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906" w:rsidRPr="009E0906" w:rsidRDefault="009E0906" w:rsidP="009E0906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b/>
          <w:lang w:val="hy-AM"/>
        </w:rPr>
        <w:t>Մասնակիցների «Աշխատանքային ռեսուրսներ» և «Տեխնիկական միջոցներ», «Մասնագիտական փորձառություն» որակավորման չափանիշներին ներկայացվող պահանջները</w:t>
      </w:r>
    </w:p>
    <w:p w:rsidR="009E0906" w:rsidRPr="009E0906" w:rsidRDefault="009E0906" w:rsidP="009E0906">
      <w:pPr>
        <w:pStyle w:val="ListParagraph"/>
        <w:spacing w:after="0" w:line="240" w:lineRule="auto"/>
        <w:ind w:left="786"/>
        <w:rPr>
          <w:rFonts w:ascii="Arial Unicode" w:hAnsi="Arial Unicode"/>
          <w:lang w:val="es-ES"/>
        </w:rPr>
      </w:pPr>
    </w:p>
    <w:p w:rsidR="009E0906" w:rsidRPr="001744B1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es-ES"/>
        </w:rPr>
        <w:t>- «</w:t>
      </w:r>
      <w:r w:rsidRPr="009E0906">
        <w:rPr>
          <w:rFonts w:ascii="Arial Unicode" w:hAnsi="Arial Unicode"/>
          <w:lang w:val="hy-AM"/>
        </w:rPr>
        <w:t>Աշխատանքային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ռեսուրսներ</w:t>
      </w:r>
      <w:r w:rsidRPr="009E0906">
        <w:rPr>
          <w:rFonts w:ascii="Arial Unicode" w:hAnsi="Arial Unicode"/>
          <w:lang w:val="es-ES"/>
        </w:rPr>
        <w:t xml:space="preserve">» </w:t>
      </w:r>
      <w:r w:rsidRPr="009E0906">
        <w:rPr>
          <w:rFonts w:ascii="Arial Unicode" w:hAnsi="Arial Unicode"/>
          <w:lang w:val="hy-AM"/>
        </w:rPr>
        <w:t>որակավորման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չափանիշ</w:t>
      </w:r>
      <w:r w:rsidRPr="009E0906">
        <w:rPr>
          <w:rFonts w:ascii="Arial Unicode" w:hAnsi="Arial Unicode"/>
          <w:lang w:val="es-ES"/>
        </w:rPr>
        <w:t xml:space="preserve"> </w:t>
      </w:r>
      <w:r w:rsidR="002632D3">
        <w:rPr>
          <w:rFonts w:ascii="Arial Unicode" w:hAnsi="Arial Unicode"/>
          <w:lang w:val="es-ES"/>
        </w:rPr>
        <w:t>–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մասնակցի</w:t>
      </w:r>
      <w:r w:rsidR="002632D3" w:rsidRPr="002632D3">
        <w:rPr>
          <w:rFonts w:ascii="Arial Unicode" w:hAnsi="Arial Unicode"/>
          <w:lang w:val="es-ES"/>
        </w:rPr>
        <w:t xml:space="preserve">  </w:t>
      </w:r>
      <w:r w:rsidRPr="009E0906">
        <w:rPr>
          <w:rFonts w:ascii="Arial Unicode" w:hAnsi="Arial Unicode"/>
          <w:lang w:val="hy-AM"/>
        </w:rPr>
        <w:t>աշխատակազմում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պետք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էընդգրկված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լինեն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առնվազն՝</w:t>
      </w:r>
    </w:p>
    <w:p w:rsidR="009E0906" w:rsidRPr="001744B1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s-ES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51"/>
        <w:gridCol w:w="3286"/>
        <w:gridCol w:w="1418"/>
        <w:gridCol w:w="1984"/>
      </w:tblGrid>
      <w:tr w:rsidR="009E0906" w:rsidRPr="00184364" w:rsidTr="006E067A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Հ/Հ</w:t>
            </w:r>
          </w:p>
        </w:tc>
        <w:tc>
          <w:tcPr>
            <w:tcW w:w="2951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 xml:space="preserve">Անվանումը </w:t>
            </w:r>
          </w:p>
        </w:tc>
        <w:tc>
          <w:tcPr>
            <w:tcW w:w="3286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/որակավորումը</w:t>
            </w:r>
            <w:r>
              <w:rPr>
                <w:rFonts w:ascii="Arial Unicode" w:hAnsi="Arial Unicode"/>
                <w:sz w:val="20"/>
                <w:szCs w:val="20"/>
              </w:rPr>
              <w:t>, ոլորտը</w:t>
            </w:r>
            <w:r w:rsidRPr="00184364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Քանակը /</w:t>
            </w:r>
            <w:r w:rsidRPr="00184364">
              <w:rPr>
                <w:rFonts w:ascii="Arial Unicode" w:hAnsi="Arial Unicode"/>
                <w:sz w:val="20"/>
                <w:szCs w:val="20"/>
                <w:lang w:val="hy-AM"/>
              </w:rPr>
              <w:t>մարդ</w:t>
            </w:r>
            <w:r w:rsidRPr="00184364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right="-10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Աշխատանքային փորձ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Աշխղեկ</w:t>
            </w:r>
          </w:p>
        </w:tc>
        <w:tc>
          <w:tcPr>
            <w:tcW w:w="3286" w:type="dxa"/>
            <w:vAlign w:val="center"/>
          </w:tcPr>
          <w:p w:rsidR="009E0906" w:rsidRPr="00184364" w:rsidRDefault="009E0906" w:rsidP="006E067A">
            <w:pPr>
              <w:ind w:firstLine="9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բարձրագույն կրթությամբ  ինժեներ-շինարար /   քաղացիական և արդյունաբերական շինարարություն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2951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Զոդող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744B1" w:rsidRDefault="001744B1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744B1"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Էլեկտրիկ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744B1" w:rsidRDefault="001744B1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744B1"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Բ</w:t>
            </w:r>
            <w:r w:rsidRPr="00184364">
              <w:rPr>
                <w:rFonts w:ascii="Arial Unicode" w:hAnsi="Arial Unicode"/>
                <w:sz w:val="20"/>
                <w:szCs w:val="20"/>
              </w:rPr>
              <w:t>անվոր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744B1" w:rsidRDefault="001744B1" w:rsidP="006E067A">
            <w:pPr>
              <w:ind w:left="288"/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744B1"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-</w:t>
            </w:r>
          </w:p>
        </w:tc>
      </w:tr>
    </w:tbl>
    <w:p w:rsidR="009E0906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n-US"/>
        </w:rPr>
      </w:pPr>
    </w:p>
    <w:p w:rsidR="009E0906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n-U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es-ES"/>
        </w:rPr>
        <w:tab/>
        <w:t>«</w:t>
      </w:r>
      <w:r w:rsidRPr="009E0906">
        <w:rPr>
          <w:rFonts w:ascii="Arial Unicode" w:hAnsi="Arial Unicode"/>
          <w:lang w:val="hy-AM"/>
        </w:rPr>
        <w:t>Տեխնիկական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միջոցնե</w:t>
      </w:r>
      <w:r w:rsidRPr="009E0906">
        <w:rPr>
          <w:rFonts w:ascii="Arial Unicode" w:hAnsi="Arial Unicode"/>
          <w:lang w:val="en-US"/>
        </w:rPr>
        <w:t>ր</w:t>
      </w:r>
      <w:r w:rsidRPr="002632D3">
        <w:rPr>
          <w:rFonts w:ascii="Arial Unicode" w:hAnsi="Arial Unicode"/>
          <w:lang w:val="es-ES"/>
        </w:rPr>
        <w:t>»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որակավորման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չափանիշ</w:t>
      </w:r>
      <w:r w:rsidRPr="009E0906">
        <w:rPr>
          <w:rFonts w:ascii="Arial Unicode" w:hAnsi="Arial Unicode"/>
          <w:lang w:val="es-ES"/>
        </w:rPr>
        <w:t xml:space="preserve"> – </w:t>
      </w:r>
      <w:r w:rsidRPr="009E0906">
        <w:rPr>
          <w:rFonts w:ascii="Arial Unicode" w:hAnsi="Arial Unicode"/>
          <w:lang w:val="hy-AM"/>
        </w:rPr>
        <w:t>մասնակիցը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պետք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է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ունենա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հետևյալ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տեխնիկական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միջոցները</w:t>
      </w:r>
      <w:r w:rsidRPr="009E0906">
        <w:rPr>
          <w:rFonts w:ascii="Arial Unicode" w:hAnsi="Arial Unicode"/>
          <w:lang w:val="es-ES"/>
        </w:rPr>
        <w:t>.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</w:p>
    <w:tbl>
      <w:tblPr>
        <w:tblpPr w:leftFromText="180" w:rightFromText="180" w:vertAnchor="text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Տեխնիկական</w:t>
            </w:r>
            <w:r w:rsidR="002632D3">
              <w:rPr>
                <w:rFonts w:ascii="Arial Unicode" w:eastAsia="Times New Roman" w:hAnsi="Arial Unicode" w:cs="Sylfaen"/>
                <w:sz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միջոցի</w:t>
            </w:r>
            <w:r w:rsidR="002632D3">
              <w:rPr>
                <w:rFonts w:ascii="Arial Unicode" w:eastAsia="Times New Roman" w:hAnsi="Arial Unicode" w:cs="Sylfaen"/>
                <w:sz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ind w:firstLine="567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Տիպը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Պահանջվող</w:t>
            </w:r>
            <w:r w:rsidR="002632D3">
              <w:rPr>
                <w:rFonts w:ascii="Arial Unicode" w:eastAsia="Times New Roman" w:hAnsi="Arial Unicode" w:cs="Sylfaen"/>
                <w:sz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քանակը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 xml:space="preserve">Ավտոինքնաթափ, բեռն. </w:t>
            </w: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 xml:space="preserve"> առնվազն </w:t>
            </w: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>8տ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pStyle w:val="NoSpacing"/>
              <w:contextualSpacing/>
              <w:jc w:val="center"/>
              <w:rPr>
                <w:rFonts w:ascii="Arial Unicode" w:eastAsia="Times New Roman" w:hAnsi="Arial Unicode" w:cs="Times New Roman"/>
                <w:color w:val="auto"/>
                <w:sz w:val="20"/>
                <w:szCs w:val="20"/>
                <w:lang w:eastAsia="en-US" w:bidi="ar-SA"/>
              </w:rPr>
            </w:pPr>
            <w:r w:rsidRPr="009E0906">
              <w:rPr>
                <w:rFonts w:ascii="Arial Unicode" w:eastAsia="Times New Roman" w:hAnsi="Arial Unicode" w:cs="Times New Roman"/>
                <w:color w:val="auto"/>
                <w:sz w:val="20"/>
                <w:szCs w:val="20"/>
                <w:lang w:eastAsia="en-US" w:bidi="ar-SA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2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>Ավտոմոբիլային ամբարձիչ  /автовышка/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Հետահատ մուրճ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proofErr w:type="spellStart"/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Ձեռքիտոփանիչ</w:t>
            </w:r>
            <w:proofErr w:type="spellEnd"/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1744B1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1</w:t>
            </w:r>
          </w:p>
        </w:tc>
      </w:tr>
    </w:tbl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hy-AM"/>
        </w:rPr>
        <w:t>«Մասնագիտական փորձառություն» որակավորման չափանիշ -</w:t>
      </w:r>
      <w:r w:rsidRPr="009E0906">
        <w:rPr>
          <w:rFonts w:ascii="Arial Unicode" w:hAnsi="Arial Unicode"/>
          <w:lang w:val="en-US"/>
        </w:rPr>
        <w:t>ն</w:t>
      </w:r>
      <w:r w:rsidRPr="009E0906">
        <w:rPr>
          <w:rFonts w:ascii="Arial Unicode" w:hAnsi="Arial Unicode"/>
          <w:lang w:val="hy-AM"/>
        </w:rPr>
        <w:t>ախկինում կատարված պայմանագիրը (կամ պայմանագրերը) գնահատվում է (կամ գնահատվում են) նմանատիպ, եթե դրա (դրանց) շրջանակներում կատարված աշխատանքների ծավալը (կամ հանրագումարային ծավալը)` գումարային արտահայտությամբ, պակաս չէ տվյալ գնման ընթացակարգի շրջանակներում մասնակցի ներկայացրած գնային առաջարկի հիսուն տոկոսից</w:t>
      </w:r>
      <w:r w:rsidRPr="009E0906">
        <w:rPr>
          <w:rFonts w:ascii="Arial Unicode" w:hAnsi="Arial Unicode"/>
          <w:lang w:val="es-ES"/>
        </w:rPr>
        <w:t xml:space="preserve">, </w:t>
      </w:r>
      <w:proofErr w:type="spellStart"/>
      <w:r w:rsidRPr="009E0906">
        <w:rPr>
          <w:rFonts w:ascii="Arial Unicode" w:hAnsi="Arial Unicode"/>
          <w:lang w:val="en-US"/>
        </w:rPr>
        <w:t>որից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առնվազն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մեկ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պայմանագրի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շրջանակներում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կատարված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աշխատանքների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ծավալը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գումարային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արտահայտությամբ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պակաս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չէ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տվյալ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գնմանընթացակարգի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շրջանակներում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մասնակցի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ներկայացրած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գնային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առաջարկի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քսան</w:t>
      </w:r>
      <w:proofErr w:type="spellEnd"/>
      <w:r w:rsidR="002632D3" w:rsidRPr="002632D3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տոկոսից</w:t>
      </w:r>
      <w:proofErr w:type="spellEnd"/>
      <w:r w:rsidRPr="009E0906">
        <w:rPr>
          <w:rFonts w:ascii="Arial Unicode" w:hAnsi="Arial Unicode"/>
          <w:lang w:val="hy-AM"/>
        </w:rPr>
        <w:t xml:space="preserve">: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sz w:val="18"/>
          <w:szCs w:val="18"/>
          <w:lang w:val="es-ES"/>
        </w:rPr>
      </w:pPr>
      <w:r w:rsidRPr="009E0906">
        <w:rPr>
          <w:rFonts w:ascii="Arial Unicode" w:hAnsi="Arial Unicode"/>
          <w:lang w:val="hy-AM"/>
        </w:rPr>
        <w:t>Նմանատիպ են համարվում</w:t>
      </w:r>
      <w:r w:rsidRPr="009E0906">
        <w:rPr>
          <w:rFonts w:ascii="Arial Unicode" w:hAnsi="Arial Unicode"/>
          <w:lang w:val="en-US"/>
        </w:rPr>
        <w:t>՝</w:t>
      </w:r>
      <w:r w:rsidRPr="009E0906">
        <w:rPr>
          <w:rFonts w:ascii="Arial Unicode" w:hAnsi="Arial Unicode"/>
          <w:lang w:val="hy-AM"/>
        </w:rPr>
        <w:t>բնակելի, հասարակական, արտադրական, էներգետիկ, հիդրոտեխնիկական</w:t>
      </w:r>
      <w:r w:rsidR="002632D3" w:rsidRPr="002632D3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լիցենզիաների ներքո շինարարական աշխատանքների կատարումը</w:t>
      </w:r>
      <w:r w:rsidRPr="009E0906">
        <w:rPr>
          <w:rFonts w:ascii="Arial Unicode" w:hAnsi="Arial Unicode"/>
          <w:lang w:val="es-ES"/>
        </w:rPr>
        <w:t>:</w:t>
      </w:r>
    </w:p>
    <w:p w:rsidR="009E0906" w:rsidRDefault="009E0906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1744B1" w:rsidRPr="009E0906" w:rsidRDefault="001744B1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lang w:val="es-ES"/>
        </w:rPr>
      </w:pPr>
      <w:r w:rsidRPr="009E0906">
        <w:rPr>
          <w:rFonts w:ascii="Arial Unicode" w:hAnsi="Arial Unicode"/>
          <w:b/>
          <w:lang w:val="es-ES"/>
        </w:rPr>
        <w:t xml:space="preserve">2. </w:t>
      </w:r>
      <w:proofErr w:type="spellStart"/>
      <w:r w:rsidRPr="009E0906">
        <w:rPr>
          <w:rFonts w:ascii="Arial Unicode" w:hAnsi="Arial Unicode"/>
          <w:b/>
          <w:lang w:val="en-US"/>
        </w:rPr>
        <w:t>Աշխատանքների</w:t>
      </w:r>
      <w:proofErr w:type="spellEnd"/>
      <w:r w:rsidR="002632D3" w:rsidRPr="002632D3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կատարման</w:t>
      </w:r>
      <w:proofErr w:type="spellEnd"/>
      <w:r w:rsidR="002632D3" w:rsidRPr="002632D3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համար</w:t>
      </w:r>
      <w:proofErr w:type="spellEnd"/>
      <w:r w:rsidR="002632D3" w:rsidRPr="002632D3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պահանջվող</w:t>
      </w:r>
      <w:proofErr w:type="spellEnd"/>
      <w:r w:rsidR="002632D3" w:rsidRPr="002632D3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լիցենզիան</w:t>
      </w:r>
      <w:proofErr w:type="spellEnd"/>
    </w:p>
    <w:p w:rsidR="009E0906" w:rsidRPr="009E0906" w:rsidRDefault="002632D3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proofErr w:type="spellStart"/>
      <w:proofErr w:type="gramStart"/>
      <w:r w:rsidRPr="009E0906">
        <w:rPr>
          <w:rFonts w:ascii="Arial Unicode" w:hAnsi="Arial Unicode"/>
          <w:lang w:val="en-US"/>
        </w:rPr>
        <w:t>Ա</w:t>
      </w:r>
      <w:r w:rsidR="009E0906" w:rsidRPr="009E0906">
        <w:rPr>
          <w:rFonts w:ascii="Arial Unicode" w:hAnsi="Arial Unicode"/>
          <w:lang w:val="en-US"/>
        </w:rPr>
        <w:t>շխատանքների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համար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պահանջվում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r w:rsidR="009E0906" w:rsidRPr="009E0906">
        <w:rPr>
          <w:rFonts w:ascii="Arial Unicode" w:hAnsi="Arial Unicode"/>
          <w:lang w:val="en-US"/>
        </w:rPr>
        <w:t>է</w:t>
      </w:r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հետևյալ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լիցենզիայի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տեսակները</w:t>
      </w:r>
      <w:proofErr w:type="spellEnd"/>
      <w:r w:rsidR="009E0906" w:rsidRPr="009E0906">
        <w:rPr>
          <w:rFonts w:ascii="Arial Unicode" w:hAnsi="Arial Unicode"/>
          <w:lang w:val="es-ES"/>
        </w:rPr>
        <w:t>.</w:t>
      </w:r>
      <w:proofErr w:type="gramEnd"/>
    </w:p>
    <w:p w:rsidR="009E0906" w:rsidRPr="009E0906" w:rsidRDefault="002632D3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proofErr w:type="spellStart"/>
      <w:r w:rsidRPr="009E0906">
        <w:rPr>
          <w:rFonts w:ascii="Arial Unicode" w:hAnsi="Arial Unicode"/>
          <w:lang w:val="en-US"/>
        </w:rPr>
        <w:t>Շ</w:t>
      </w:r>
      <w:r w:rsidR="009E0906" w:rsidRPr="009E0906">
        <w:rPr>
          <w:rFonts w:ascii="Arial Unicode" w:hAnsi="Arial Unicode"/>
          <w:lang w:val="en-US"/>
        </w:rPr>
        <w:t>ինարարության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իրականացում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ըստ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քաղաքաշինության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հետևյալ</w:t>
      </w:r>
      <w:proofErr w:type="spellEnd"/>
      <w:r w:rsidRPr="002632D3">
        <w:rPr>
          <w:rFonts w:ascii="Arial Unicode" w:hAnsi="Arial Unicode"/>
          <w:lang w:val="es-ES"/>
        </w:rPr>
        <w:t xml:space="preserve"> </w:t>
      </w:r>
      <w:proofErr w:type="spellStart"/>
      <w:r w:rsidR="009E0906" w:rsidRPr="009E0906">
        <w:rPr>
          <w:rFonts w:ascii="Arial Unicode" w:hAnsi="Arial Unicode"/>
          <w:lang w:val="en-US"/>
        </w:rPr>
        <w:t>ոլորտի</w:t>
      </w:r>
      <w:proofErr w:type="spellEnd"/>
      <w:r w:rsidR="009E0906" w:rsidRPr="009E0906">
        <w:rPr>
          <w:rFonts w:ascii="Arial Unicode" w:hAnsi="Arial Unicode"/>
          <w:lang w:val="es-ES"/>
        </w:rPr>
        <w:t xml:space="preserve">`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ԲՆԱԿԵԼԻ</w:t>
      </w:r>
      <w:r w:rsidR="002632D3">
        <w:rPr>
          <w:rFonts w:ascii="Arial Unicode" w:hAnsi="Arial Unicode"/>
          <w:b/>
          <w:sz w:val="18"/>
          <w:szCs w:val="18"/>
          <w:lang w:val="en-U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ՀԱՍԱՐԱԿԱԿԱՆ</w:t>
      </w:r>
      <w:r w:rsidR="002632D3">
        <w:rPr>
          <w:rFonts w:ascii="Arial Unicode" w:hAnsi="Arial Unicode"/>
          <w:b/>
          <w:sz w:val="18"/>
          <w:szCs w:val="18"/>
          <w:lang w:val="en-U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ԵՎ</w:t>
      </w:r>
      <w:r w:rsidR="002632D3">
        <w:rPr>
          <w:rFonts w:ascii="Arial Unicode" w:hAnsi="Arial Unicode"/>
          <w:b/>
          <w:sz w:val="18"/>
          <w:szCs w:val="18"/>
          <w:lang w:val="en-U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ԱՐՏԱԴՐԱԿԱՆ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b/>
          <w:sz w:val="18"/>
          <w:szCs w:val="18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ԷՆԵՐԳԵՏԻԿ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b/>
          <w:sz w:val="18"/>
          <w:szCs w:val="18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ՀԻԴՐ</w:t>
      </w:r>
      <w:r>
        <w:rPr>
          <w:rFonts w:ascii="Arial Unicode" w:hAnsi="Arial Unicode"/>
          <w:b/>
          <w:sz w:val="18"/>
          <w:szCs w:val="18"/>
          <w:lang w:val="en-US"/>
        </w:rPr>
        <w:t>ՈՏԵԽՆԻԿԱԿ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Ա</w:t>
      </w:r>
      <w:r>
        <w:rPr>
          <w:rFonts w:ascii="Arial Unicode" w:hAnsi="Arial Unicode"/>
          <w:b/>
          <w:sz w:val="18"/>
          <w:szCs w:val="18"/>
          <w:lang w:val="en-US"/>
        </w:rPr>
        <w:t>Ն</w:t>
      </w:r>
    </w:p>
    <w:p w:rsid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1744B1" w:rsidRDefault="001744B1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es-ES"/>
        </w:rPr>
      </w:pPr>
      <w:r w:rsidRPr="009E0906">
        <w:rPr>
          <w:rFonts w:ascii="Arial Unicode" w:hAnsi="Arial Unicode"/>
          <w:b/>
          <w:color w:val="000000"/>
          <w:lang w:val="es-ES"/>
        </w:rPr>
        <w:lastRenderedPageBreak/>
        <w:t xml:space="preserve">3. </w:t>
      </w:r>
      <w:r w:rsidRPr="009E0906">
        <w:rPr>
          <w:rFonts w:ascii="Arial Unicode" w:hAnsi="Arial Unicode"/>
          <w:b/>
          <w:color w:val="000000"/>
          <w:lang w:val="en-US"/>
        </w:rPr>
        <w:t>ԺԱՄԿԵՏՆԵՐ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es-ES"/>
        </w:rPr>
      </w:pP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Կապալի</w:t>
      </w:r>
      <w:proofErr w:type="spellEnd"/>
      <w:r w:rsidR="002632D3" w:rsidRPr="002632D3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օբյեկտի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,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դրա</w:t>
      </w:r>
      <w:proofErr w:type="spellEnd"/>
      <w:r w:rsidR="002632D3" w:rsidRPr="002632D3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առանձին</w:t>
      </w:r>
      <w:proofErr w:type="spellEnd"/>
      <w:r w:rsidR="002632D3" w:rsidRPr="002632D3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մասերի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 (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կոնստրուկցիաներ</w:t>
      </w:r>
      <w:proofErr w:type="spellEnd"/>
      <w:r w:rsidR="002632D3" w:rsidRPr="002632D3">
        <w:rPr>
          <w:rFonts w:ascii="Arial Unicode" w:hAnsi="Arial Unicode"/>
          <w:b/>
          <w:color w:val="000000"/>
          <w:lang w:val="es-ES"/>
        </w:rPr>
        <w:t xml:space="preserve"> </w:t>
      </w:r>
      <w:r w:rsidRPr="009E0906">
        <w:rPr>
          <w:rFonts w:ascii="Arial Unicode" w:hAnsi="Arial Unicode"/>
          <w:b/>
          <w:color w:val="000000"/>
          <w:lang w:val="en-US"/>
        </w:rPr>
        <w:t>և</w:t>
      </w:r>
      <w:r w:rsidR="002632D3" w:rsidRPr="002632D3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այլն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)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hy-AM"/>
        </w:rPr>
      </w:pPr>
      <w:r w:rsidRPr="009E0906">
        <w:rPr>
          <w:rFonts w:ascii="Arial Unicode" w:hAnsi="Arial Unicode"/>
          <w:b/>
          <w:color w:val="000000"/>
          <w:lang w:val="en-US"/>
        </w:rPr>
        <w:t>և</w:t>
      </w:r>
      <w:r w:rsidRPr="002632D3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օգտագործված</w:t>
      </w:r>
      <w:proofErr w:type="spellEnd"/>
      <w:r w:rsidR="002632D3">
        <w:rPr>
          <w:rFonts w:ascii="Arial Unicode" w:hAnsi="Arial Unicode"/>
          <w:b/>
          <w:color w:val="000000"/>
          <w:lang w:val="en-U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նյութերի</w:t>
      </w:r>
      <w:proofErr w:type="spellEnd"/>
      <w:r w:rsidR="002632D3">
        <w:rPr>
          <w:rFonts w:ascii="Arial Unicode" w:hAnsi="Arial Unicode"/>
          <w:b/>
          <w:color w:val="000000"/>
          <w:lang w:val="en-U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երաշխիքային</w:t>
      </w:r>
      <w:proofErr w:type="spellEnd"/>
    </w:p>
    <w:p w:rsidR="009E0906" w:rsidRPr="009E0906" w:rsidRDefault="009E0906" w:rsidP="009E0906">
      <w:pPr>
        <w:tabs>
          <w:tab w:val="left" w:pos="1470"/>
        </w:tabs>
        <w:spacing w:line="240" w:lineRule="auto"/>
        <w:contextualSpacing/>
        <w:rPr>
          <w:rFonts w:ascii="Arial Unicode" w:eastAsia="Times New Roman" w:hAnsi="Arial Unicode" w:cs="Times New Roman"/>
          <w:color w:val="000000"/>
          <w:lang w:val="es-ES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400"/>
        <w:gridCol w:w="3126"/>
      </w:tblGrid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Հ</w:t>
            </w:r>
            <w:r w:rsidRPr="009E0906"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  <w:t>/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Նյութերի</w:t>
            </w:r>
            <w:r w:rsidR="002632D3"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տեսակները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Երաշխիքային</w:t>
            </w:r>
            <w:r w:rsidR="002632D3"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նվազագույն</w:t>
            </w:r>
            <w:r w:rsidR="002632D3"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ժամկետ (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hy-AM"/>
              </w:rPr>
              <w:t>տարի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)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Քար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Մետաղ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Գաջ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1744B1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1744B1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Ավազ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Երեսպատման սալեր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10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00" w:type="dxa"/>
            <w:vAlign w:val="center"/>
          </w:tcPr>
          <w:p w:rsidR="009E0906" w:rsidRPr="009E0906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1744B1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Խ</w:t>
            </w:r>
            <w:r w:rsidR="009E0906"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ողովակ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1744B1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Մալուխ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25</w:t>
            </w:r>
          </w:p>
        </w:tc>
      </w:tr>
    </w:tbl>
    <w:p w:rsidR="009E0906" w:rsidRPr="009E0906" w:rsidRDefault="009E0906" w:rsidP="009E0906">
      <w:pPr>
        <w:tabs>
          <w:tab w:val="left" w:pos="1470"/>
        </w:tabs>
        <w:spacing w:line="240" w:lineRule="auto"/>
        <w:contextualSpacing/>
        <w:rPr>
          <w:rFonts w:ascii="Arial Unicode" w:eastAsia="Times New Roman" w:hAnsi="Arial Unicode" w:cs="Times New Roman"/>
          <w:color w:val="000000"/>
          <w:sz w:val="20"/>
          <w:lang w:val="hy-AM"/>
        </w:rPr>
      </w:pPr>
      <w:bookmarkStart w:id="0" w:name="_GoBack"/>
      <w:bookmarkEnd w:id="0"/>
    </w:p>
    <w:p w:rsidR="00C415F6" w:rsidRPr="009E0906" w:rsidRDefault="00C415F6" w:rsidP="009E0906">
      <w:pPr>
        <w:spacing w:line="240" w:lineRule="auto"/>
        <w:contextualSpacing/>
        <w:rPr>
          <w:rFonts w:ascii="Arial Unicode" w:hAnsi="Arial Unicode"/>
        </w:rPr>
      </w:pPr>
    </w:p>
    <w:sectPr w:rsidR="00C415F6" w:rsidRPr="009E0906" w:rsidSect="00937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64448"/>
    <w:multiLevelType w:val="hybridMultilevel"/>
    <w:tmpl w:val="269EE4CE"/>
    <w:lvl w:ilvl="0" w:tplc="02FA88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0906"/>
    <w:rsid w:val="001744B1"/>
    <w:rsid w:val="002632D3"/>
    <w:rsid w:val="009378DA"/>
    <w:rsid w:val="009E0906"/>
    <w:rsid w:val="00C4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9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NoSpacing">
    <w:name w:val="No Spacing"/>
    <w:uiPriority w:val="1"/>
    <w:qFormat/>
    <w:rsid w:val="009E0906"/>
    <w:pPr>
      <w:tabs>
        <w:tab w:val="left" w:pos="720"/>
      </w:tabs>
      <w:suppressAutoHyphens/>
      <w:spacing w:after="0" w:line="240" w:lineRule="auto"/>
      <w:jc w:val="both"/>
    </w:pPr>
    <w:rPr>
      <w:rFonts w:ascii="Times Armenian" w:eastAsia="Droid Sans Fallback" w:hAnsi="Times Armenian" w:cs="Mangal"/>
      <w:color w:val="000000"/>
      <w:sz w:val="24"/>
      <w:szCs w:val="21"/>
      <w:lang w:val="hy-AM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</dc:creator>
  <cp:keywords/>
  <dc:description/>
  <cp:lastModifiedBy>Comp</cp:lastModifiedBy>
  <cp:revision>4</cp:revision>
  <cp:lastPrinted>2015-09-04T08:42:00Z</cp:lastPrinted>
  <dcterms:created xsi:type="dcterms:W3CDTF">2015-06-09T16:15:00Z</dcterms:created>
  <dcterms:modified xsi:type="dcterms:W3CDTF">2015-09-04T08:46:00Z</dcterms:modified>
</cp:coreProperties>
</file>